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E47D" w14:textId="77777777" w:rsidR="000732D3" w:rsidRPr="00585D01" w:rsidRDefault="008D5676" w:rsidP="00585D01">
      <w:pPr>
        <w:spacing w:after="0"/>
        <w:jc w:val="center"/>
        <w:rPr>
          <w:b/>
          <w:sz w:val="24"/>
          <w:szCs w:val="24"/>
        </w:rPr>
      </w:pPr>
      <w:r w:rsidRPr="00585D01">
        <w:rPr>
          <w:b/>
          <w:sz w:val="24"/>
          <w:szCs w:val="24"/>
        </w:rPr>
        <w:t>Raising Achievement Plan</w:t>
      </w:r>
    </w:p>
    <w:p w14:paraId="1FC8D770" w14:textId="4116E017" w:rsidR="008D5676" w:rsidRPr="00585D01" w:rsidRDefault="008D5676" w:rsidP="00585D01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3"/>
        <w:gridCol w:w="903"/>
        <w:gridCol w:w="1843"/>
        <w:gridCol w:w="2693"/>
        <w:gridCol w:w="2694"/>
        <w:gridCol w:w="1701"/>
        <w:gridCol w:w="1842"/>
        <w:gridCol w:w="1276"/>
        <w:gridCol w:w="1134"/>
      </w:tblGrid>
      <w:tr w:rsidR="004E4B0A" w:rsidRPr="00316BF5" w14:paraId="18343E96" w14:textId="42A01D70" w:rsidTr="00316BF5">
        <w:tc>
          <w:tcPr>
            <w:tcW w:w="1473" w:type="dxa"/>
          </w:tcPr>
          <w:p w14:paraId="7D3C4F3A" w14:textId="5DFD6C37" w:rsidR="004E4B0A" w:rsidRPr="00316BF5" w:rsidRDefault="00566F9C" w:rsidP="00566F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Objectives in line with school /trust principles</w:t>
            </w:r>
          </w:p>
        </w:tc>
        <w:tc>
          <w:tcPr>
            <w:tcW w:w="903" w:type="dxa"/>
          </w:tcPr>
          <w:p w14:paraId="486A4217" w14:textId="2214803C" w:rsidR="004E4B0A" w:rsidRPr="00316BF5" w:rsidRDefault="004E4B0A" w:rsidP="00316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Trust Strategic Aims</w:t>
            </w:r>
          </w:p>
        </w:tc>
        <w:tc>
          <w:tcPr>
            <w:tcW w:w="1843" w:type="dxa"/>
          </w:tcPr>
          <w:p w14:paraId="76FDA938" w14:textId="367018CA" w:rsidR="004E4B0A" w:rsidRPr="00316BF5" w:rsidRDefault="00316BF5" w:rsidP="00316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KPIs</w:t>
            </w:r>
          </w:p>
        </w:tc>
        <w:tc>
          <w:tcPr>
            <w:tcW w:w="2693" w:type="dxa"/>
          </w:tcPr>
          <w:p w14:paraId="7C51B8C2" w14:textId="77777777" w:rsidR="004E4B0A" w:rsidRPr="00316BF5" w:rsidRDefault="004E4B0A" w:rsidP="00316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Specific Actions</w:t>
            </w:r>
          </w:p>
        </w:tc>
        <w:tc>
          <w:tcPr>
            <w:tcW w:w="2694" w:type="dxa"/>
          </w:tcPr>
          <w:p w14:paraId="6629EE93" w14:textId="77777777" w:rsidR="004E4B0A" w:rsidRPr="00316BF5" w:rsidRDefault="004E4B0A" w:rsidP="00316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Implementation and people responsible</w:t>
            </w:r>
          </w:p>
        </w:tc>
        <w:tc>
          <w:tcPr>
            <w:tcW w:w="1701" w:type="dxa"/>
          </w:tcPr>
          <w:p w14:paraId="71B2603B" w14:textId="77777777" w:rsidR="004E4B0A" w:rsidRPr="00316BF5" w:rsidRDefault="004E4B0A" w:rsidP="00316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Monitoring by whom &amp; how</w:t>
            </w:r>
          </w:p>
        </w:tc>
        <w:tc>
          <w:tcPr>
            <w:tcW w:w="1842" w:type="dxa"/>
          </w:tcPr>
          <w:p w14:paraId="6322A7AD" w14:textId="77777777" w:rsidR="004E4B0A" w:rsidRPr="00316BF5" w:rsidRDefault="004E4B0A" w:rsidP="00316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Resources, including time and costs</w:t>
            </w:r>
          </w:p>
        </w:tc>
        <w:tc>
          <w:tcPr>
            <w:tcW w:w="1276" w:type="dxa"/>
          </w:tcPr>
          <w:p w14:paraId="43877595" w14:textId="49B50288" w:rsidR="004E4B0A" w:rsidRPr="00316BF5" w:rsidRDefault="004E4B0A" w:rsidP="00316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Timescale, dates</w:t>
            </w:r>
            <w:r w:rsidR="00316BF5" w:rsidRPr="00316BF5">
              <w:rPr>
                <w:rFonts w:ascii="Arial Narrow" w:hAnsi="Arial Narrow"/>
                <w:b/>
                <w:sz w:val="18"/>
                <w:szCs w:val="18"/>
              </w:rPr>
              <w:t xml:space="preserve"> &amp; </w:t>
            </w:r>
            <w:r w:rsidRPr="00316BF5">
              <w:rPr>
                <w:rFonts w:ascii="Arial Narrow" w:hAnsi="Arial Narrow"/>
                <w:b/>
                <w:sz w:val="18"/>
                <w:szCs w:val="18"/>
              </w:rPr>
              <w:t>deadlines</w:t>
            </w:r>
          </w:p>
        </w:tc>
        <w:tc>
          <w:tcPr>
            <w:tcW w:w="1134" w:type="dxa"/>
          </w:tcPr>
          <w:p w14:paraId="4C17DE67" w14:textId="77777777" w:rsidR="004E4B0A" w:rsidRPr="00316BF5" w:rsidRDefault="004E4B0A" w:rsidP="00316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Evaluation</w:t>
            </w:r>
          </w:p>
          <w:p w14:paraId="13963306" w14:textId="20C07D98" w:rsidR="004E4B0A" w:rsidRPr="00316BF5" w:rsidRDefault="004E4B0A" w:rsidP="00316B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RAG</w:t>
            </w:r>
          </w:p>
        </w:tc>
      </w:tr>
      <w:tr w:rsidR="004F1B96" w:rsidRPr="004E4B0A" w14:paraId="06E9539A" w14:textId="04301EC9" w:rsidTr="00316BF5">
        <w:tc>
          <w:tcPr>
            <w:tcW w:w="1473" w:type="dxa"/>
            <w:vMerge w:val="restart"/>
          </w:tcPr>
          <w:p w14:paraId="6C34788A" w14:textId="56B7CB2D" w:rsidR="004F1B96" w:rsidRDefault="00566F9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Objective 1</w:t>
            </w:r>
          </w:p>
          <w:p w14:paraId="766CFD47" w14:textId="1C5E6424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A527C99" w14:textId="5E2D5145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51AE94" w14:textId="0A59CA0E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B89FD9" w14:textId="3CF1265E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F03684E" w14:textId="2370E440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8C6626" w14:textId="3DB35281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838C1C" w14:textId="0407E39B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A2BF53" w14:textId="71F2A098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19C1F0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1B96" w:rsidRPr="004E4B0A" w14:paraId="07684248" w14:textId="0831E184" w:rsidTr="00316BF5">
        <w:tc>
          <w:tcPr>
            <w:tcW w:w="1473" w:type="dxa"/>
            <w:vMerge/>
          </w:tcPr>
          <w:p w14:paraId="2B39FA3E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2D262EB0" w14:textId="0B93B55D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38FD8F" w14:textId="5050A7A8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EC98CAB" w14:textId="2CE10A30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F95AFFE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F4B43E" w14:textId="429A19EA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D14D2F9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E41FBB" w14:textId="31A92FC3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549CF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1B96" w:rsidRPr="004E4B0A" w14:paraId="3EE386EE" w14:textId="6C0D87A0" w:rsidTr="00316BF5">
        <w:tc>
          <w:tcPr>
            <w:tcW w:w="1473" w:type="dxa"/>
            <w:vMerge/>
          </w:tcPr>
          <w:p w14:paraId="7ECEC861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400FB41F" w14:textId="3CA1567A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5C3886A" w14:textId="0E98E9C1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C14F41" w14:textId="2B2A3DFD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909A2EA" w14:textId="77777777" w:rsidR="004F1B96" w:rsidRPr="004E4B0A" w:rsidRDefault="004F1B96" w:rsidP="006909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C1E9A1" w14:textId="1D4996C8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92C87F2" w14:textId="5171FED2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599C18" w14:textId="413CB82A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90806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1B96" w:rsidRPr="004E4B0A" w14:paraId="2452D884" w14:textId="0155B49C" w:rsidTr="00316BF5">
        <w:tc>
          <w:tcPr>
            <w:tcW w:w="1473" w:type="dxa"/>
            <w:vMerge/>
          </w:tcPr>
          <w:p w14:paraId="7905156C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375646F3" w14:textId="147F47D0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BC3B5E" w14:textId="1DA020D2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5C2636" w14:textId="0951AE80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FCECC92" w14:textId="014D30B1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04D1B5" w14:textId="3673533E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564A1B" w14:textId="5AEFA3FF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4DC7E8" w14:textId="1B4C5899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E83C3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1B96" w:rsidRPr="004E4B0A" w14:paraId="42699C16" w14:textId="7211A76E" w:rsidTr="00316BF5">
        <w:tc>
          <w:tcPr>
            <w:tcW w:w="1473" w:type="dxa"/>
            <w:vMerge/>
          </w:tcPr>
          <w:p w14:paraId="39FF4CB5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2840D42E" w14:textId="7FDE3BD5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9490F61" w14:textId="7AAC499D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7E2D74" w14:textId="6E52D46D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87075E4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D6A6C4" w14:textId="1C7C79A1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C888FD" w14:textId="65EEFD68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3C3F4F" w14:textId="2317DFBC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51193A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1B96" w:rsidRPr="004E4B0A" w14:paraId="103D1E04" w14:textId="0441A010" w:rsidTr="00316BF5">
        <w:tc>
          <w:tcPr>
            <w:tcW w:w="1473" w:type="dxa"/>
            <w:vMerge/>
          </w:tcPr>
          <w:p w14:paraId="21334E20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7EA81E09" w14:textId="0BAA5B8F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95DB45" w14:textId="28A4562E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B27364E" w14:textId="0AD85793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178A515" w14:textId="51281C73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AE05C5" w14:textId="278FC292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DBCA2A2" w14:textId="5AFFEF64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B7EEED" w14:textId="3E90FB2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A63F0E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1B96" w:rsidRPr="004E4B0A" w14:paraId="030A1D5E" w14:textId="58CDF398" w:rsidTr="00316BF5">
        <w:tc>
          <w:tcPr>
            <w:tcW w:w="1473" w:type="dxa"/>
            <w:vMerge/>
          </w:tcPr>
          <w:p w14:paraId="2E5D6A06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01972362" w14:textId="2187361F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B5393A" w14:textId="4E17BDEE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474FFF" w14:textId="4C2F4FDD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0E22C4A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FBD64D" w14:textId="661EF1CE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D591F1E" w14:textId="433BBF19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0B7EE4" w14:textId="438AE9E5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07038E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1B96" w:rsidRPr="004E4B0A" w14:paraId="7F3EE73A" w14:textId="582049A8" w:rsidTr="00316BF5">
        <w:tc>
          <w:tcPr>
            <w:tcW w:w="1473" w:type="dxa"/>
            <w:vMerge/>
          </w:tcPr>
          <w:p w14:paraId="6A01DB35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7478B6FB" w14:textId="58295EA1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15503A" w14:textId="4485B2CE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A5133F2" w14:textId="580EA2BB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71070F1" w14:textId="1C252524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964DC9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27A7222" w14:textId="76F47B25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4E5B6C" w14:textId="5B340D70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B6A199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1B96" w:rsidRPr="004E4B0A" w14:paraId="5A8DAAC5" w14:textId="1E62562E" w:rsidTr="00316BF5">
        <w:tc>
          <w:tcPr>
            <w:tcW w:w="1473" w:type="dxa"/>
            <w:vMerge/>
          </w:tcPr>
          <w:p w14:paraId="0A7ED2E1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5A970ABF" w14:textId="19273E38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3996BB" w14:textId="3F040B03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CB1CBE" w14:textId="22916608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5F2C639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125802" w14:textId="5965699C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A7F1EC2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FA483A" w14:textId="46201F81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90F642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F1B96" w:rsidRPr="004E4B0A" w14:paraId="5D77879C" w14:textId="77777777" w:rsidTr="00316BF5">
        <w:tc>
          <w:tcPr>
            <w:tcW w:w="1473" w:type="dxa"/>
            <w:vMerge/>
          </w:tcPr>
          <w:p w14:paraId="75F828F9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4C48D6C9" w14:textId="37434D29" w:rsidR="004F1B96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64C074" w14:textId="68E05224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37D70B" w14:textId="10FA2EC1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6417D9D" w14:textId="5DD7A531" w:rsidR="0033366F" w:rsidRPr="004E4B0A" w:rsidRDefault="003336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7CC7DA" w14:textId="118AB2CD" w:rsidR="0033366F" w:rsidRPr="004E4B0A" w:rsidRDefault="003336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0BCB8A" w14:textId="69130044" w:rsidR="0033366F" w:rsidRPr="004E4B0A" w:rsidRDefault="003336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8C42B4" w14:textId="53DCFE85" w:rsidR="0033366F" w:rsidRPr="004E4B0A" w:rsidRDefault="003336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E7B781" w14:textId="77777777" w:rsidR="004F1B96" w:rsidRPr="004E4B0A" w:rsidRDefault="004F1B9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EBC" w:rsidRPr="004E4B0A" w14:paraId="16D3D5D5" w14:textId="7D4409C1" w:rsidTr="00316BF5">
        <w:tc>
          <w:tcPr>
            <w:tcW w:w="1473" w:type="dxa"/>
            <w:vMerge w:val="restart"/>
          </w:tcPr>
          <w:p w14:paraId="6E594F28" w14:textId="1E11BE4C" w:rsidR="00B05EBC" w:rsidRPr="004E4B0A" w:rsidRDefault="00566F9C" w:rsidP="00AF0B2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Objective 2</w:t>
            </w:r>
            <w:r w:rsidR="00B05EB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</w:tcPr>
          <w:p w14:paraId="3CBE9318" w14:textId="36E357DE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DD2588" w14:textId="79D9E2EB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DB55DC8" w14:textId="08247645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444A224" w14:textId="366CD49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0D13E6" w14:textId="2059F731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C129B5" w14:textId="0082433C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69E5B6" w14:textId="29BE319E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3731C4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EBC" w:rsidRPr="004E4B0A" w14:paraId="1E0E5EA1" w14:textId="7E7D0165" w:rsidTr="00316BF5">
        <w:tc>
          <w:tcPr>
            <w:tcW w:w="1473" w:type="dxa"/>
            <w:vMerge/>
          </w:tcPr>
          <w:p w14:paraId="4269E231" w14:textId="36FD5755" w:rsidR="00B05EBC" w:rsidRPr="004E4B0A" w:rsidRDefault="00B05EBC" w:rsidP="00AF0B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F7E33A8" w14:textId="717BB928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BF17D5" w14:textId="6AE1BF7B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1197BD6" w14:textId="2ACF399B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9B093C4" w14:textId="59AF07E8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C148CF" w14:textId="23D26665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1A7E6C3" w14:textId="2C53BEFB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4CB476" w14:textId="4AAEBB49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B6DB0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EBC" w:rsidRPr="004E4B0A" w14:paraId="56E9F242" w14:textId="779BC549" w:rsidTr="00316BF5">
        <w:tc>
          <w:tcPr>
            <w:tcW w:w="1473" w:type="dxa"/>
            <w:vMerge/>
          </w:tcPr>
          <w:p w14:paraId="5EEEAD8F" w14:textId="4AF4CD47" w:rsidR="00B05EBC" w:rsidRPr="004E4B0A" w:rsidRDefault="00B05EBC" w:rsidP="00AF0B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411C28B" w14:textId="5C84E09A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8510488" w14:textId="6DAFA22C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27982B" w14:textId="73FA1858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5057D64" w14:textId="199493E3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7F96161" w14:textId="3A9C4F22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5199C7C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94F725" w14:textId="327B2DE4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EC853F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EBC" w:rsidRPr="004E4B0A" w14:paraId="0AA3F5E2" w14:textId="65C081F3" w:rsidTr="00316BF5">
        <w:tc>
          <w:tcPr>
            <w:tcW w:w="1473" w:type="dxa"/>
            <w:vMerge/>
          </w:tcPr>
          <w:p w14:paraId="637506F2" w14:textId="56B88C01" w:rsidR="00B05EBC" w:rsidRPr="004E4B0A" w:rsidRDefault="00B05EBC" w:rsidP="00AF0B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5F5B324" w14:textId="724552DB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FFA950" w14:textId="46E8F67F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3B25CE6" w14:textId="75DD53E9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11F2E9B" w14:textId="2CA94C35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6FB52C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08E084D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E1356A" w14:textId="70A95EDE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462CBB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EBC" w:rsidRPr="004E4B0A" w14:paraId="0347DF83" w14:textId="102ED987" w:rsidTr="00316BF5">
        <w:tc>
          <w:tcPr>
            <w:tcW w:w="1473" w:type="dxa"/>
            <w:vMerge/>
          </w:tcPr>
          <w:p w14:paraId="3CC73AFA" w14:textId="1943ED76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27C166C6" w14:textId="1397515A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1C8A2F" w14:textId="43223D52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4F1281" w14:textId="43A2444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1F04694" w14:textId="16BBF492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04DB9C" w14:textId="5DB57E52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69C829" w14:textId="594596C2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30BA97" w14:textId="68888AE6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5BD07B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EBC" w:rsidRPr="004E4B0A" w14:paraId="05C9C768" w14:textId="0D59E09E" w:rsidTr="00316BF5">
        <w:tc>
          <w:tcPr>
            <w:tcW w:w="1473" w:type="dxa"/>
            <w:vMerge/>
          </w:tcPr>
          <w:p w14:paraId="0594E136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267DF67" w14:textId="14E7878D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566301" w14:textId="69A25D70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2102F8" w14:textId="644C994F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6A851B4" w14:textId="1CE3A563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ABC3C1" w14:textId="707A3F84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848D685" w14:textId="5FA5A365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5A7D2A" w14:textId="2F18A604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0AD075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EBC" w:rsidRPr="004E4B0A" w14:paraId="65E6CEDE" w14:textId="55EC0825" w:rsidTr="00316BF5">
        <w:tc>
          <w:tcPr>
            <w:tcW w:w="1473" w:type="dxa"/>
            <w:vMerge/>
          </w:tcPr>
          <w:p w14:paraId="34C17B5F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7B22349F" w14:textId="4CB963FE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8F3820D" w14:textId="58E10CEA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F02B44" w14:textId="5075F912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7B88F9F" w14:textId="118257FB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1C50CE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254A528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50E3D1" w14:textId="1147FB5A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016601" w14:textId="77777777" w:rsidR="00B05EBC" w:rsidRPr="004E4B0A" w:rsidRDefault="00B05E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9478B" w:rsidRPr="004E4B0A" w14:paraId="69FAF443" w14:textId="5FB32A26" w:rsidTr="00316BF5">
        <w:tc>
          <w:tcPr>
            <w:tcW w:w="1473" w:type="dxa"/>
            <w:vMerge w:val="restart"/>
          </w:tcPr>
          <w:p w14:paraId="1607E86D" w14:textId="71834B40" w:rsidR="0049478B" w:rsidRDefault="00566F9C" w:rsidP="00F60E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Objective 3</w:t>
            </w:r>
          </w:p>
          <w:p w14:paraId="3786ADBF" w14:textId="1064A11C" w:rsidR="0049478B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9786CC8" w14:textId="4BF21217" w:rsidR="0049478B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0ACE99A" w14:textId="77777777" w:rsidR="0049478B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E079C3A" w14:textId="77777777" w:rsidR="0049478B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12A682A" w14:textId="486C4E60" w:rsidR="0049478B" w:rsidRPr="004E4B0A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26071461" w14:textId="147DA1BA" w:rsidR="0049478B" w:rsidRPr="004E4B0A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9AFA08" w14:textId="4598DDB1" w:rsidR="0049478B" w:rsidRPr="004E4B0A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54BD920" w14:textId="07904AF9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BD75415" w14:textId="504BD0A6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CD7E5" w14:textId="77777777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D34FEB" w14:textId="77777777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ADE182" w14:textId="54EAD720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64E252" w14:textId="77777777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9478B" w:rsidRPr="004E4B0A" w14:paraId="2689F989" w14:textId="744B60EB" w:rsidTr="00316BF5">
        <w:tc>
          <w:tcPr>
            <w:tcW w:w="1473" w:type="dxa"/>
            <w:vMerge/>
          </w:tcPr>
          <w:p w14:paraId="158BD851" w14:textId="77777777" w:rsidR="0049478B" w:rsidRPr="004E4B0A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00E5D70B" w14:textId="2A79E75D" w:rsidR="0049478B" w:rsidRPr="004E4B0A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7993DE" w14:textId="38D6FB77" w:rsidR="0049478B" w:rsidRPr="004E4B0A" w:rsidRDefault="0049478B" w:rsidP="00F60EF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5BB420" w14:textId="704597A1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1E4ACB4" w14:textId="3AEEA53B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B959A6" w14:textId="72FEFAF6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3B10553" w14:textId="77777777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EC44A1" w14:textId="32B2088E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D1FE67" w14:textId="77777777" w:rsidR="0049478B" w:rsidRPr="004E4B0A" w:rsidRDefault="004947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5101183" w14:textId="77777777" w:rsidR="008D1E50" w:rsidRPr="004E4B0A" w:rsidRDefault="008D1E50">
      <w:pPr>
        <w:rPr>
          <w:rFonts w:ascii="Arial Narrow" w:hAnsi="Arial Narrow"/>
          <w:sz w:val="16"/>
          <w:szCs w:val="16"/>
        </w:rPr>
      </w:pPr>
    </w:p>
    <w:p w14:paraId="79C43EC1" w14:textId="77777777" w:rsidR="008D1E50" w:rsidRPr="004E4B0A" w:rsidRDefault="008D1E50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14:paraId="78A87802" w14:textId="1894DB7A" w:rsidR="008D1E50" w:rsidRDefault="0054430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Example of one filled in: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3"/>
        <w:gridCol w:w="903"/>
        <w:gridCol w:w="1843"/>
        <w:gridCol w:w="2693"/>
        <w:gridCol w:w="2694"/>
        <w:gridCol w:w="1701"/>
        <w:gridCol w:w="1842"/>
        <w:gridCol w:w="1276"/>
        <w:gridCol w:w="1134"/>
      </w:tblGrid>
      <w:tr w:rsidR="00544307" w:rsidRPr="00316BF5" w14:paraId="5347FB3B" w14:textId="77777777" w:rsidTr="007250B8">
        <w:tc>
          <w:tcPr>
            <w:tcW w:w="1473" w:type="dxa"/>
          </w:tcPr>
          <w:p w14:paraId="0B2C4232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Objectives in line with 7 principles</w:t>
            </w:r>
          </w:p>
        </w:tc>
        <w:tc>
          <w:tcPr>
            <w:tcW w:w="903" w:type="dxa"/>
          </w:tcPr>
          <w:p w14:paraId="3BF4396D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Trust Strategic Aims</w:t>
            </w:r>
          </w:p>
        </w:tc>
        <w:tc>
          <w:tcPr>
            <w:tcW w:w="1843" w:type="dxa"/>
          </w:tcPr>
          <w:p w14:paraId="234BEC75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KPIs</w:t>
            </w:r>
          </w:p>
        </w:tc>
        <w:tc>
          <w:tcPr>
            <w:tcW w:w="2693" w:type="dxa"/>
          </w:tcPr>
          <w:p w14:paraId="32BB0086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Specific Actions</w:t>
            </w:r>
          </w:p>
        </w:tc>
        <w:tc>
          <w:tcPr>
            <w:tcW w:w="2694" w:type="dxa"/>
          </w:tcPr>
          <w:p w14:paraId="4B0FDB1D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Implementation and people responsible</w:t>
            </w:r>
          </w:p>
        </w:tc>
        <w:tc>
          <w:tcPr>
            <w:tcW w:w="1701" w:type="dxa"/>
          </w:tcPr>
          <w:p w14:paraId="3A55B77C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Monitoring by whom &amp; how</w:t>
            </w:r>
          </w:p>
        </w:tc>
        <w:tc>
          <w:tcPr>
            <w:tcW w:w="1842" w:type="dxa"/>
          </w:tcPr>
          <w:p w14:paraId="056CE29F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Resources, including time and costs</w:t>
            </w:r>
          </w:p>
        </w:tc>
        <w:tc>
          <w:tcPr>
            <w:tcW w:w="1276" w:type="dxa"/>
          </w:tcPr>
          <w:p w14:paraId="3D3EA7AF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Timescale, dates &amp; deadlines</w:t>
            </w:r>
          </w:p>
        </w:tc>
        <w:tc>
          <w:tcPr>
            <w:tcW w:w="1134" w:type="dxa"/>
          </w:tcPr>
          <w:p w14:paraId="27B3A7B6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Evaluation</w:t>
            </w:r>
          </w:p>
          <w:p w14:paraId="3235C15E" w14:textId="77777777" w:rsidR="00544307" w:rsidRPr="00316BF5" w:rsidRDefault="00544307" w:rsidP="007250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16BF5">
              <w:rPr>
                <w:rFonts w:ascii="Arial Narrow" w:hAnsi="Arial Narrow"/>
                <w:b/>
                <w:sz w:val="18"/>
                <w:szCs w:val="18"/>
              </w:rPr>
              <w:t>RAG</w:t>
            </w:r>
          </w:p>
        </w:tc>
      </w:tr>
      <w:tr w:rsidR="00544307" w:rsidRPr="004E4B0A" w14:paraId="620DA680" w14:textId="77777777" w:rsidTr="007250B8">
        <w:tc>
          <w:tcPr>
            <w:tcW w:w="1473" w:type="dxa"/>
            <w:vMerge w:val="restart"/>
          </w:tcPr>
          <w:p w14:paraId="0B7DD63C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Ensure there is a culture of high ambition, expectation and achievement;</w:t>
            </w:r>
          </w:p>
          <w:p w14:paraId="7590806E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39BE47C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is high quality teaching;</w:t>
            </w:r>
          </w:p>
          <w:p w14:paraId="4E9951DF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AE6B645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There is a broad, balanced and innovative curriculum and effective assessment framework which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impacts on outcomes.</w:t>
            </w:r>
          </w:p>
          <w:p w14:paraId="2FEB623D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4248AA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38E860B1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D2445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E946F8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Pupils will achieve at least expected progress in Reading, Writing and Maths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higher</w:t>
            </w:r>
          </w:p>
        </w:tc>
        <w:tc>
          <w:tcPr>
            <w:tcW w:w="2693" w:type="dxa"/>
          </w:tcPr>
          <w:p w14:paraId="0F86A70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Monitoring of teaching/learning</w:t>
            </w:r>
          </w:p>
          <w:p w14:paraId="3BC227A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Monitoring of data (on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trackness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227844C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Ambitious targets</w:t>
            </w:r>
          </w:p>
          <w:p w14:paraId="7AF2691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Book scrutiny</w:t>
            </w:r>
          </w:p>
        </w:tc>
        <w:tc>
          <w:tcPr>
            <w:tcW w:w="2694" w:type="dxa"/>
          </w:tcPr>
          <w:p w14:paraId="40B6946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Monitoring days/weeks in calendar at least termly</w:t>
            </w:r>
          </w:p>
          <w:p w14:paraId="3768602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Head of school/HT</w:t>
            </w:r>
          </w:p>
          <w:p w14:paraId="3A3C9F9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Head/ CEO</w:t>
            </w:r>
          </w:p>
          <w:p w14:paraId="42C42AC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interviews/ book scrutiny/</w:t>
            </w:r>
          </w:p>
          <w:p w14:paraId="7AA98E2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Teaching</w:t>
            </w:r>
          </w:p>
          <w:p w14:paraId="55BF25B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SENDCo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Screening for children where necessary</w:t>
            </w:r>
          </w:p>
        </w:tc>
        <w:tc>
          <w:tcPr>
            <w:tcW w:w="1701" w:type="dxa"/>
          </w:tcPr>
          <w:p w14:paraId="2115C1B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HT/Exec Head</w:t>
            </w:r>
          </w:p>
          <w:p w14:paraId="5AB4FE6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Subject leaders</w:t>
            </w:r>
          </w:p>
          <w:p w14:paraId="6C9020A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7041E78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SENDCo</w:t>
            </w:r>
            <w:proofErr w:type="spellEnd"/>
          </w:p>
        </w:tc>
        <w:tc>
          <w:tcPr>
            <w:tcW w:w="1842" w:type="dxa"/>
          </w:tcPr>
          <w:p w14:paraId="2B5C3B3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 for subject leaders</w:t>
            </w:r>
          </w:p>
          <w:p w14:paraId="0C58EC6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Screening</w:t>
            </w:r>
          </w:p>
          <w:p w14:paraId="4A72C89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Staff meetings for feedback on monitoring days</w:t>
            </w:r>
          </w:p>
        </w:tc>
        <w:tc>
          <w:tcPr>
            <w:tcW w:w="1276" w:type="dxa"/>
          </w:tcPr>
          <w:p w14:paraId="3086557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Termly feedback to Standards Board</w:t>
            </w:r>
          </w:p>
        </w:tc>
        <w:tc>
          <w:tcPr>
            <w:tcW w:w="1134" w:type="dxa"/>
          </w:tcPr>
          <w:p w14:paraId="2C8AC0A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006EEE85" w14:textId="77777777" w:rsidTr="007250B8">
        <w:tc>
          <w:tcPr>
            <w:tcW w:w="1473" w:type="dxa"/>
            <w:vMerge/>
          </w:tcPr>
          <w:p w14:paraId="40B9628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2306A433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D5FE5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C8BF45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Curriculum for Reading/Writing/Maths shows clear progression and intent</w:t>
            </w:r>
          </w:p>
        </w:tc>
        <w:tc>
          <w:tcPr>
            <w:tcW w:w="2693" w:type="dxa"/>
          </w:tcPr>
          <w:p w14:paraId="6029EDD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Intent and implementation and coverage for each area is monitored </w:t>
            </w:r>
          </w:p>
          <w:p w14:paraId="4397614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Subject leaders to report on moderation of curriculum</w:t>
            </w:r>
          </w:p>
          <w:p w14:paraId="217C7FE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Assessments show clear progression year on year (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incl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6-7)</w:t>
            </w:r>
          </w:p>
        </w:tc>
        <w:tc>
          <w:tcPr>
            <w:tcW w:w="2694" w:type="dxa"/>
          </w:tcPr>
          <w:p w14:paraId="4044360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Subject leaders reports</w:t>
            </w:r>
          </w:p>
          <w:p w14:paraId="13D8CA3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Subject leaders scrutiny of medium and long term plans and assessments used</w:t>
            </w:r>
          </w:p>
          <w:p w14:paraId="7ED156A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F5F58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Subject leaders</w:t>
            </w:r>
          </w:p>
          <w:p w14:paraId="59D8D9A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6F2238C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</w:t>
            </w:r>
          </w:p>
          <w:p w14:paraId="0EE8053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</w:tc>
        <w:tc>
          <w:tcPr>
            <w:tcW w:w="1842" w:type="dxa"/>
          </w:tcPr>
          <w:p w14:paraId="761D561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 for networking and moderation</w:t>
            </w:r>
          </w:p>
          <w:p w14:paraId="5E7B956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Staff meeting for internal and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sch-sch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moderation</w:t>
            </w:r>
          </w:p>
          <w:p w14:paraId="461F785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589F5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Report to Standards Board by end of Autumn term</w:t>
            </w:r>
          </w:p>
          <w:p w14:paraId="22E5782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83EC50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Report of coverage to </w:t>
            </w:r>
            <w:r w:rsidRPr="004E4B0A">
              <w:rPr>
                <w:rFonts w:ascii="Arial Narrow" w:hAnsi="Arial Narrow"/>
                <w:sz w:val="16"/>
                <w:szCs w:val="16"/>
              </w:rPr>
              <w:lastRenderedPageBreak/>
              <w:t>Standards Board by end of July 2020</w:t>
            </w:r>
          </w:p>
        </w:tc>
        <w:tc>
          <w:tcPr>
            <w:tcW w:w="1134" w:type="dxa"/>
          </w:tcPr>
          <w:p w14:paraId="7B18C5F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5CBB2F6E" w14:textId="77777777" w:rsidTr="007250B8">
        <w:tc>
          <w:tcPr>
            <w:tcW w:w="1473" w:type="dxa"/>
            <w:vMerge/>
          </w:tcPr>
          <w:p w14:paraId="3AC125E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1ED7001C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2BE92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&amp; 3</w:t>
            </w:r>
          </w:p>
        </w:tc>
        <w:tc>
          <w:tcPr>
            <w:tcW w:w="1843" w:type="dxa"/>
          </w:tcPr>
          <w:p w14:paraId="649CFCE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Learners can talk about the purposefulness of their learning</w:t>
            </w:r>
          </w:p>
        </w:tc>
        <w:tc>
          <w:tcPr>
            <w:tcW w:w="2693" w:type="dxa"/>
          </w:tcPr>
          <w:p w14:paraId="759EDB1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interviews half termly</w:t>
            </w:r>
          </w:p>
          <w:p w14:paraId="6A47215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Monitoring of teaching and learning</w:t>
            </w:r>
          </w:p>
          <w:p w14:paraId="45D81FA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Book consultation with children</w:t>
            </w:r>
          </w:p>
        </w:tc>
        <w:tc>
          <w:tcPr>
            <w:tcW w:w="2694" w:type="dxa"/>
          </w:tcPr>
          <w:p w14:paraId="0F42A02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Dates in calendar for half termly pupil interviews with all age ranges and child groups</w:t>
            </w:r>
          </w:p>
          <w:p w14:paraId="0A07069C" w14:textId="77777777" w:rsidR="00544307" w:rsidRPr="004E4B0A" w:rsidRDefault="00544307" w:rsidP="007250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954D9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HT/Exec HT</w:t>
            </w:r>
          </w:p>
          <w:p w14:paraId="5CCF49B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174AD3F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2CB3255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Subject leaders</w:t>
            </w:r>
          </w:p>
        </w:tc>
        <w:tc>
          <w:tcPr>
            <w:tcW w:w="1842" w:type="dxa"/>
          </w:tcPr>
          <w:p w14:paraId="6FAD512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 for subject leaders</w:t>
            </w:r>
          </w:p>
        </w:tc>
        <w:tc>
          <w:tcPr>
            <w:tcW w:w="1276" w:type="dxa"/>
          </w:tcPr>
          <w:p w14:paraId="671016D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Half termly feedback to CEO</w:t>
            </w:r>
          </w:p>
          <w:p w14:paraId="6F4A35A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Termly feedback to Standards Board</w:t>
            </w:r>
          </w:p>
        </w:tc>
        <w:tc>
          <w:tcPr>
            <w:tcW w:w="1134" w:type="dxa"/>
          </w:tcPr>
          <w:p w14:paraId="0CF98DA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4FDA7B67" w14:textId="77777777" w:rsidTr="007250B8">
        <w:tc>
          <w:tcPr>
            <w:tcW w:w="1473" w:type="dxa"/>
            <w:vMerge/>
          </w:tcPr>
          <w:p w14:paraId="141775E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3135B83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8AA91B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42A4431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Vulnerable groups will make progress in line with peers nationally</w:t>
            </w:r>
          </w:p>
        </w:tc>
        <w:tc>
          <w:tcPr>
            <w:tcW w:w="2693" w:type="dxa"/>
          </w:tcPr>
          <w:p w14:paraId="32AE92B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premium strategy in place</w:t>
            </w:r>
          </w:p>
          <w:p w14:paraId="6E3F234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EAL strategy in place if necessary</w:t>
            </w:r>
          </w:p>
          <w:p w14:paraId="0739993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SEN audit</w:t>
            </w:r>
          </w:p>
          <w:p w14:paraId="47B68F0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progress meetings take place to address these groups</w:t>
            </w:r>
          </w:p>
        </w:tc>
        <w:tc>
          <w:tcPr>
            <w:tcW w:w="2694" w:type="dxa"/>
          </w:tcPr>
          <w:p w14:paraId="419A733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Agreed strategy format and named person responsible</w:t>
            </w:r>
          </w:p>
          <w:p w14:paraId="5D42ACC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1EAC65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Regular PPMs in school calendar with menu of intervention</w:t>
            </w:r>
          </w:p>
        </w:tc>
        <w:tc>
          <w:tcPr>
            <w:tcW w:w="1701" w:type="dxa"/>
          </w:tcPr>
          <w:p w14:paraId="06C83AC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Head of school/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Headteacher</w:t>
            </w:r>
            <w:proofErr w:type="spellEnd"/>
          </w:p>
          <w:p w14:paraId="4A845E4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Head</w:t>
            </w:r>
          </w:p>
          <w:p w14:paraId="5320BBA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29CBDFE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0D5A039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Termly data collection</w:t>
            </w:r>
          </w:p>
          <w:p w14:paraId="51480A0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interviews</w:t>
            </w:r>
          </w:p>
        </w:tc>
        <w:tc>
          <w:tcPr>
            <w:tcW w:w="1842" w:type="dxa"/>
          </w:tcPr>
          <w:p w14:paraId="53B4758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Staff meetings for staff to seek strategies</w:t>
            </w:r>
          </w:p>
          <w:p w14:paraId="4D0E43A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745C4D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Training for teachers where necessary</w:t>
            </w:r>
          </w:p>
        </w:tc>
        <w:tc>
          <w:tcPr>
            <w:tcW w:w="1276" w:type="dxa"/>
          </w:tcPr>
          <w:p w14:paraId="0A9E4DC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Termly progress of these groups monitored</w:t>
            </w:r>
          </w:p>
          <w:p w14:paraId="761A3F3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Jan 2020</w:t>
            </w:r>
          </w:p>
          <w:p w14:paraId="67F88AE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April 2020</w:t>
            </w:r>
          </w:p>
          <w:p w14:paraId="44F5C36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July 2020</w:t>
            </w:r>
          </w:p>
        </w:tc>
        <w:tc>
          <w:tcPr>
            <w:tcW w:w="1134" w:type="dxa"/>
          </w:tcPr>
          <w:p w14:paraId="2356B13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61157004" w14:textId="77777777" w:rsidTr="007250B8">
        <w:tc>
          <w:tcPr>
            <w:tcW w:w="1473" w:type="dxa"/>
            <w:vMerge/>
          </w:tcPr>
          <w:p w14:paraId="0BBCFD2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C47A53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139B159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Outcomes for whole school will rise on previous years</w:t>
            </w:r>
          </w:p>
        </w:tc>
        <w:tc>
          <w:tcPr>
            <w:tcW w:w="2693" w:type="dxa"/>
          </w:tcPr>
          <w:p w14:paraId="3F98023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Set targets for the year</w:t>
            </w:r>
          </w:p>
          <w:p w14:paraId="4599F94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Monitor on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trackness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for improved outcomes</w:t>
            </w:r>
          </w:p>
        </w:tc>
        <w:tc>
          <w:tcPr>
            <w:tcW w:w="2694" w:type="dxa"/>
          </w:tcPr>
          <w:p w14:paraId="3EFE12C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PPMs</w:t>
            </w:r>
          </w:p>
          <w:p w14:paraId="3424512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Data collection termly</w:t>
            </w:r>
          </w:p>
          <w:p w14:paraId="70497F8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AF749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HT/ Exec HT</w:t>
            </w:r>
          </w:p>
          <w:p w14:paraId="3C19284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2C2A76E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</w:tc>
        <w:tc>
          <w:tcPr>
            <w:tcW w:w="1842" w:type="dxa"/>
          </w:tcPr>
          <w:p w14:paraId="741FFFE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Allow release time for teachers to attend PPMs</w:t>
            </w:r>
          </w:p>
        </w:tc>
        <w:tc>
          <w:tcPr>
            <w:tcW w:w="1276" w:type="dxa"/>
          </w:tcPr>
          <w:p w14:paraId="0AA8995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Termly PPMs and on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trackness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reported to SLT</w:t>
            </w:r>
          </w:p>
        </w:tc>
        <w:tc>
          <w:tcPr>
            <w:tcW w:w="1134" w:type="dxa"/>
          </w:tcPr>
          <w:p w14:paraId="0110158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4882E3BB" w14:textId="77777777" w:rsidTr="007250B8">
        <w:tc>
          <w:tcPr>
            <w:tcW w:w="1473" w:type="dxa"/>
            <w:vMerge/>
          </w:tcPr>
          <w:p w14:paraId="0E77433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105A5A4B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546A36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1F743B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Gaps between boys and girls will be narrowed</w:t>
            </w:r>
          </w:p>
        </w:tc>
        <w:tc>
          <w:tcPr>
            <w:tcW w:w="2693" w:type="dxa"/>
          </w:tcPr>
          <w:p w14:paraId="75ED9E3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Curriculum Lead to look at supported the lowest achieving group</w:t>
            </w:r>
          </w:p>
          <w:p w14:paraId="37DBA2E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Address areas of the curriculum to inspire boys/girls</w:t>
            </w:r>
          </w:p>
          <w:p w14:paraId="0005931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group to share ideas for curriculum</w:t>
            </w:r>
          </w:p>
        </w:tc>
        <w:tc>
          <w:tcPr>
            <w:tcW w:w="2694" w:type="dxa"/>
          </w:tcPr>
          <w:p w14:paraId="70E8E06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PPMs</w:t>
            </w:r>
          </w:p>
          <w:p w14:paraId="30F4A8D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Data collection termly</w:t>
            </w:r>
          </w:p>
          <w:p w14:paraId="34FEA31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Monitoring of teaching and select group monitoring</w:t>
            </w:r>
          </w:p>
          <w:p w14:paraId="27C27DE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 curriculum</w:t>
            </w:r>
          </w:p>
        </w:tc>
        <w:tc>
          <w:tcPr>
            <w:tcW w:w="1701" w:type="dxa"/>
          </w:tcPr>
          <w:p w14:paraId="6B6589C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 / Exec HT</w:t>
            </w:r>
          </w:p>
          <w:p w14:paraId="3164206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693B68A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Curriculum Leader</w:t>
            </w:r>
          </w:p>
        </w:tc>
        <w:tc>
          <w:tcPr>
            <w:tcW w:w="1842" w:type="dxa"/>
          </w:tcPr>
          <w:p w14:paraId="272BB89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Staff meetings to review curriculum </w:t>
            </w:r>
          </w:p>
          <w:p w14:paraId="53549F5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Staff training in engaging hard to reach gender group</w:t>
            </w:r>
          </w:p>
        </w:tc>
        <w:tc>
          <w:tcPr>
            <w:tcW w:w="1276" w:type="dxa"/>
          </w:tcPr>
          <w:p w14:paraId="7070BDF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Report to Standards Board</w:t>
            </w:r>
          </w:p>
        </w:tc>
        <w:tc>
          <w:tcPr>
            <w:tcW w:w="1134" w:type="dxa"/>
          </w:tcPr>
          <w:p w14:paraId="3033A66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5F6A2B60" w14:textId="77777777" w:rsidTr="007250B8">
        <w:tc>
          <w:tcPr>
            <w:tcW w:w="1473" w:type="dxa"/>
            <w:vMerge/>
          </w:tcPr>
          <w:p w14:paraId="6067468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7508F7AA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4121A0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757EA17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Progress in EYFS will be in line with national or above</w:t>
            </w:r>
          </w:p>
        </w:tc>
        <w:tc>
          <w:tcPr>
            <w:tcW w:w="2693" w:type="dxa"/>
          </w:tcPr>
          <w:p w14:paraId="1605415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 teaching and learning in EY</w:t>
            </w:r>
          </w:p>
          <w:p w14:paraId="62A8DB8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Support in place for Teacher to work with Outstanding EY practice</w:t>
            </w:r>
          </w:p>
          <w:p w14:paraId="02FBC9D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Moderation to be attended</w:t>
            </w:r>
          </w:p>
          <w:p w14:paraId="107A8B6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EY teacher to attend training </w:t>
            </w:r>
          </w:p>
        </w:tc>
        <w:tc>
          <w:tcPr>
            <w:tcW w:w="2694" w:type="dxa"/>
          </w:tcPr>
          <w:p w14:paraId="4843C46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PPMs</w:t>
            </w:r>
          </w:p>
          <w:p w14:paraId="6AD2217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Sch-Sch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support</w:t>
            </w:r>
          </w:p>
          <w:p w14:paraId="1A5ADD1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Monitoring of T&amp;L</w:t>
            </w:r>
          </w:p>
          <w:p w14:paraId="2ADFEBB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SENDco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to assess individuals</w:t>
            </w:r>
          </w:p>
          <w:p w14:paraId="6B62555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71F67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4D088AF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HT</w:t>
            </w:r>
          </w:p>
          <w:p w14:paraId="5BC91DB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4D8607D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EY Leader from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sch-Sch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support</w:t>
            </w:r>
          </w:p>
          <w:p w14:paraId="29E6ACF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SENDco</w:t>
            </w:r>
            <w:proofErr w:type="spellEnd"/>
          </w:p>
        </w:tc>
        <w:tc>
          <w:tcPr>
            <w:tcW w:w="1842" w:type="dxa"/>
          </w:tcPr>
          <w:p w14:paraId="1185BFD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 for teachers to attend other schools/ training</w:t>
            </w:r>
          </w:p>
        </w:tc>
        <w:tc>
          <w:tcPr>
            <w:tcW w:w="1276" w:type="dxa"/>
          </w:tcPr>
          <w:p w14:paraId="531C911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On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trackness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reported termly</w:t>
            </w:r>
          </w:p>
        </w:tc>
        <w:tc>
          <w:tcPr>
            <w:tcW w:w="1134" w:type="dxa"/>
          </w:tcPr>
          <w:p w14:paraId="09F6E2D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355F2F05" w14:textId="77777777" w:rsidTr="007250B8">
        <w:tc>
          <w:tcPr>
            <w:tcW w:w="1473" w:type="dxa"/>
            <w:vMerge/>
          </w:tcPr>
          <w:p w14:paraId="070EDBB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00FCD27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93E2A8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40F37E2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TAs challenge pupils in class using questions</w:t>
            </w:r>
          </w:p>
        </w:tc>
        <w:tc>
          <w:tcPr>
            <w:tcW w:w="2693" w:type="dxa"/>
          </w:tcPr>
          <w:p w14:paraId="583C501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Training in high quality questioning</w:t>
            </w:r>
          </w:p>
          <w:p w14:paraId="1CD9C16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Resources prepared for staff</w:t>
            </w:r>
          </w:p>
          <w:p w14:paraId="68DE2D1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Whole school focus on high level thinking questioning</w:t>
            </w:r>
          </w:p>
          <w:p w14:paraId="2E75AC6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 effectiveness of intervention groups</w:t>
            </w:r>
          </w:p>
        </w:tc>
        <w:tc>
          <w:tcPr>
            <w:tcW w:w="2694" w:type="dxa"/>
          </w:tcPr>
          <w:p w14:paraId="73645A8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Training</w:t>
            </w:r>
          </w:p>
          <w:p w14:paraId="6BF1450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Monitoring in T&amp;L</w:t>
            </w:r>
          </w:p>
          <w:p w14:paraId="21F21E0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Small group monitoring</w:t>
            </w:r>
          </w:p>
          <w:p w14:paraId="6077799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HT/Exec HT</w:t>
            </w:r>
          </w:p>
        </w:tc>
        <w:tc>
          <w:tcPr>
            <w:tcW w:w="1701" w:type="dxa"/>
          </w:tcPr>
          <w:p w14:paraId="6281724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1B09B30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HT</w:t>
            </w:r>
          </w:p>
          <w:p w14:paraId="5E261E4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7765A5D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97636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Training for whole school</w:t>
            </w:r>
          </w:p>
          <w:p w14:paraId="77CE031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1:1 training for teachers and TAs</w:t>
            </w:r>
          </w:p>
          <w:p w14:paraId="3558A56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Resources prepared for use in class</w:t>
            </w:r>
          </w:p>
          <w:p w14:paraId="24CE2E9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 where necessary to observe others</w:t>
            </w:r>
          </w:p>
        </w:tc>
        <w:tc>
          <w:tcPr>
            <w:tcW w:w="1276" w:type="dxa"/>
          </w:tcPr>
          <w:p w14:paraId="14DD5BD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T&amp;L questioning a focus on monitoring day and feedback issued on what was observed</w:t>
            </w:r>
          </w:p>
          <w:p w14:paraId="0B187DC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Data termly</w:t>
            </w:r>
          </w:p>
        </w:tc>
        <w:tc>
          <w:tcPr>
            <w:tcW w:w="1134" w:type="dxa"/>
          </w:tcPr>
          <w:p w14:paraId="459D0F4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2D8EB39F" w14:textId="77777777" w:rsidTr="007250B8">
        <w:tc>
          <w:tcPr>
            <w:tcW w:w="1473" w:type="dxa"/>
            <w:vMerge/>
          </w:tcPr>
          <w:p w14:paraId="1F9B96B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2EF14099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847F2D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&amp; 3</w:t>
            </w:r>
          </w:p>
        </w:tc>
        <w:tc>
          <w:tcPr>
            <w:tcW w:w="1843" w:type="dxa"/>
          </w:tcPr>
          <w:p w14:paraId="7B3B0F7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Most able feel challenged</w:t>
            </w:r>
          </w:p>
        </w:tc>
        <w:tc>
          <w:tcPr>
            <w:tcW w:w="2693" w:type="dxa"/>
          </w:tcPr>
          <w:p w14:paraId="23CD5CD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Books will show children having dialogue or work challenging them</w:t>
            </w:r>
          </w:p>
          <w:p w14:paraId="186E78E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voice will share challenge</w:t>
            </w:r>
          </w:p>
          <w:p w14:paraId="6120C12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More children reaching exceeding</w:t>
            </w:r>
          </w:p>
          <w:p w14:paraId="409EFED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Lessons observed</w:t>
            </w:r>
          </w:p>
        </w:tc>
        <w:tc>
          <w:tcPr>
            <w:tcW w:w="2694" w:type="dxa"/>
          </w:tcPr>
          <w:p w14:paraId="2EA23EE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Monitoring of T&amp;L</w:t>
            </w:r>
          </w:p>
          <w:p w14:paraId="215375B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Book scrutiny</w:t>
            </w:r>
          </w:p>
          <w:p w14:paraId="19D6B80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interviews</w:t>
            </w:r>
          </w:p>
          <w:p w14:paraId="5D5DDAC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9DD02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6547C1F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HT</w:t>
            </w:r>
          </w:p>
          <w:p w14:paraId="0CE9BB9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7DCE379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Subject leaders</w:t>
            </w:r>
          </w:p>
          <w:p w14:paraId="6B3699D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</w:tc>
        <w:tc>
          <w:tcPr>
            <w:tcW w:w="1842" w:type="dxa"/>
          </w:tcPr>
          <w:p w14:paraId="28B93AD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Teaching to greater depth training</w:t>
            </w:r>
          </w:p>
          <w:p w14:paraId="6513A45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Resources for GT</w:t>
            </w:r>
          </w:p>
          <w:p w14:paraId="3D95AEE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64687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Data termly</w:t>
            </w:r>
          </w:p>
          <w:p w14:paraId="5108FAD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Monitoring feedback</w:t>
            </w:r>
          </w:p>
          <w:p w14:paraId="608CFBB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Reports to Standards Board</w:t>
            </w:r>
          </w:p>
        </w:tc>
        <w:tc>
          <w:tcPr>
            <w:tcW w:w="1134" w:type="dxa"/>
          </w:tcPr>
          <w:p w14:paraId="1BA1E9B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5AA54612" w14:textId="77777777" w:rsidTr="007250B8">
        <w:tc>
          <w:tcPr>
            <w:tcW w:w="1473" w:type="dxa"/>
            <w:vMerge/>
          </w:tcPr>
          <w:p w14:paraId="568D947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1085211A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E5398B1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&amp; 3</w:t>
            </w:r>
          </w:p>
          <w:p w14:paraId="4815AB9F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65CD2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There is clear evidence of the school having a character curriculum Intent, Implementation and Impact statements along with medium term planning to show how it is implemented. </w:t>
            </w:r>
          </w:p>
        </w:tc>
        <w:tc>
          <w:tcPr>
            <w:tcW w:w="2693" w:type="dxa"/>
          </w:tcPr>
          <w:p w14:paraId="167B20B7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Statements of Intent are created for whole school character curriculum as well as subjects areas.</w:t>
            </w:r>
          </w:p>
          <w:p w14:paraId="0CA2C907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 school can show how this Intent is carried through the medium term planning</w:t>
            </w:r>
          </w:p>
          <w:p w14:paraId="5C06D307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Teachers to create ways in which they are to assess the objectives as well as character growth</w:t>
            </w:r>
          </w:p>
          <w:p w14:paraId="0CDAAA4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staff to be able to share confidently how their intent permeates the whole curriculum</w:t>
            </w:r>
          </w:p>
        </w:tc>
        <w:tc>
          <w:tcPr>
            <w:tcW w:w="2694" w:type="dxa"/>
          </w:tcPr>
          <w:p w14:paraId="3BC4485B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school statement of intent</w:t>
            </w:r>
          </w:p>
          <w:p w14:paraId="7418929D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Medium term planning – topic webs</w:t>
            </w:r>
          </w:p>
          <w:p w14:paraId="6DBD7CC8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Subject action plans</w:t>
            </w:r>
          </w:p>
          <w:p w14:paraId="1968E64A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Staff discussions</w:t>
            </w:r>
          </w:p>
          <w:p w14:paraId="6857726E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Minutes of staff meetings</w:t>
            </w:r>
          </w:p>
          <w:p w14:paraId="7DCDE616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Pupil interviews/voice</w:t>
            </w:r>
          </w:p>
          <w:p w14:paraId="5F00CB0F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Evidence of work in books / elsewhere</w:t>
            </w:r>
          </w:p>
          <w:p w14:paraId="3C7ADC0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581A16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5EEDAF82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Exec HT</w:t>
            </w:r>
          </w:p>
          <w:p w14:paraId="5F72EF2F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574EB990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Subject leaders</w:t>
            </w:r>
          </w:p>
          <w:p w14:paraId="02319AD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Governors</w:t>
            </w:r>
          </w:p>
        </w:tc>
        <w:tc>
          <w:tcPr>
            <w:tcW w:w="1842" w:type="dxa"/>
          </w:tcPr>
          <w:p w14:paraId="440DCF32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Training in character curriculum – Oct Inset day</w:t>
            </w:r>
          </w:p>
          <w:p w14:paraId="60D287A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AA33DD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Statements by Jan 2020</w:t>
            </w:r>
          </w:p>
          <w:p w14:paraId="279448E1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EBC9DED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Medium term by Apr 2020</w:t>
            </w:r>
          </w:p>
          <w:p w14:paraId="25038429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2F1E480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Evidence of impact by July 2020</w:t>
            </w:r>
          </w:p>
          <w:p w14:paraId="64D7C08A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02574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DA52C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47AEC1C7" w14:textId="77777777" w:rsidTr="007250B8">
        <w:tc>
          <w:tcPr>
            <w:tcW w:w="1473" w:type="dxa"/>
            <w:vMerge w:val="restart"/>
          </w:tcPr>
          <w:p w14:paraId="117E14D5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will be strong Professional development;</w:t>
            </w:r>
          </w:p>
          <w:p w14:paraId="2CF1DF42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60EC370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F6C7F13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will be effective partnership and collaboration;</w:t>
            </w:r>
          </w:p>
          <w:p w14:paraId="5053B825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6CC3EC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There will be effective accountable leadership and governance. </w:t>
            </w:r>
          </w:p>
        </w:tc>
        <w:tc>
          <w:tcPr>
            <w:tcW w:w="903" w:type="dxa"/>
          </w:tcPr>
          <w:p w14:paraId="5491423E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3A7183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C58F21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Appraisals have clear targets to help improve progress and /or outcomes</w:t>
            </w:r>
          </w:p>
        </w:tc>
        <w:tc>
          <w:tcPr>
            <w:tcW w:w="2693" w:type="dxa"/>
          </w:tcPr>
          <w:p w14:paraId="1B4B21D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At least one target per every member of staff to work towards higher progress results</w:t>
            </w:r>
          </w:p>
          <w:p w14:paraId="2C5ECAC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lastRenderedPageBreak/>
              <w:t xml:space="preserve">Staff to be offered training to support them </w:t>
            </w:r>
          </w:p>
          <w:p w14:paraId="4B96875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Mentoring / Coaching offered to support them</w:t>
            </w:r>
          </w:p>
        </w:tc>
        <w:tc>
          <w:tcPr>
            <w:tcW w:w="2694" w:type="dxa"/>
          </w:tcPr>
          <w:p w14:paraId="68D3EEC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lastRenderedPageBreak/>
              <w:t>Appraisal for ALL staff and targets linked to progress targets in SDP</w:t>
            </w:r>
          </w:p>
          <w:p w14:paraId="257C02A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Appraisal review midyear for all</w:t>
            </w:r>
          </w:p>
        </w:tc>
        <w:tc>
          <w:tcPr>
            <w:tcW w:w="1701" w:type="dxa"/>
          </w:tcPr>
          <w:p w14:paraId="217EFA5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</w:tc>
        <w:tc>
          <w:tcPr>
            <w:tcW w:w="1842" w:type="dxa"/>
          </w:tcPr>
          <w:p w14:paraId="1F56B97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 to attend appraisals</w:t>
            </w:r>
          </w:p>
        </w:tc>
        <w:tc>
          <w:tcPr>
            <w:tcW w:w="1276" w:type="dxa"/>
          </w:tcPr>
          <w:p w14:paraId="5D16E11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Report on impact at review and end of year</w:t>
            </w:r>
          </w:p>
        </w:tc>
        <w:tc>
          <w:tcPr>
            <w:tcW w:w="1134" w:type="dxa"/>
          </w:tcPr>
          <w:p w14:paraId="51C6837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399D929E" w14:textId="77777777" w:rsidTr="007250B8">
        <w:tc>
          <w:tcPr>
            <w:tcW w:w="1473" w:type="dxa"/>
            <w:vMerge/>
          </w:tcPr>
          <w:p w14:paraId="164CBCB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18EFC47F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51E8B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E59B79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CPD is bespoke and driven by teacher plans/needs</w:t>
            </w:r>
          </w:p>
        </w:tc>
        <w:tc>
          <w:tcPr>
            <w:tcW w:w="2693" w:type="dxa"/>
          </w:tcPr>
          <w:p w14:paraId="52E58A3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Teacher plans</w:t>
            </w:r>
          </w:p>
          <w:p w14:paraId="4AF3BF1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Targets for teachers reflect school needs in SDP and RAP</w:t>
            </w:r>
          </w:p>
        </w:tc>
        <w:tc>
          <w:tcPr>
            <w:tcW w:w="2694" w:type="dxa"/>
          </w:tcPr>
          <w:p w14:paraId="03F692C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Menu of training offered to all, coaching, INSET, twilight, online etc.</w:t>
            </w:r>
          </w:p>
        </w:tc>
        <w:tc>
          <w:tcPr>
            <w:tcW w:w="1701" w:type="dxa"/>
          </w:tcPr>
          <w:p w14:paraId="256A73D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7FEB409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Head</w:t>
            </w:r>
          </w:p>
        </w:tc>
        <w:tc>
          <w:tcPr>
            <w:tcW w:w="1842" w:type="dxa"/>
          </w:tcPr>
          <w:p w14:paraId="7F18FAB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</w:t>
            </w:r>
          </w:p>
          <w:p w14:paraId="7C579BB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Cost for whole school training</w:t>
            </w:r>
          </w:p>
        </w:tc>
        <w:tc>
          <w:tcPr>
            <w:tcW w:w="1276" w:type="dxa"/>
          </w:tcPr>
          <w:p w14:paraId="47FEB0B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Teacher plans kept up to date and impact reviewed annually</w:t>
            </w:r>
          </w:p>
        </w:tc>
        <w:tc>
          <w:tcPr>
            <w:tcW w:w="1134" w:type="dxa"/>
          </w:tcPr>
          <w:p w14:paraId="10CD936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039625A4" w14:textId="77777777" w:rsidTr="007250B8">
        <w:tc>
          <w:tcPr>
            <w:tcW w:w="1473" w:type="dxa"/>
            <w:vMerge/>
          </w:tcPr>
          <w:p w14:paraId="6D0E7EF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0294263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9E4B19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57E080F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CPD is in line with actions in SDP</w:t>
            </w:r>
          </w:p>
          <w:p w14:paraId="0F07FA4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01811B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Targets for teachers reflect school needs in SDP and RAP</w:t>
            </w:r>
          </w:p>
        </w:tc>
        <w:tc>
          <w:tcPr>
            <w:tcW w:w="2694" w:type="dxa"/>
          </w:tcPr>
          <w:p w14:paraId="766C504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Clear distinctions between training offered and area of SDP to show impact</w:t>
            </w:r>
          </w:p>
        </w:tc>
        <w:tc>
          <w:tcPr>
            <w:tcW w:w="1701" w:type="dxa"/>
          </w:tcPr>
          <w:p w14:paraId="344F9EF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6D930D9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Head</w:t>
            </w:r>
          </w:p>
        </w:tc>
        <w:tc>
          <w:tcPr>
            <w:tcW w:w="1842" w:type="dxa"/>
          </w:tcPr>
          <w:p w14:paraId="3D7CAD0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078DE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Impact measured half yearly</w:t>
            </w:r>
          </w:p>
        </w:tc>
        <w:tc>
          <w:tcPr>
            <w:tcW w:w="1134" w:type="dxa"/>
          </w:tcPr>
          <w:p w14:paraId="03DAFFD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0649992F" w14:textId="77777777" w:rsidTr="007250B8">
        <w:tc>
          <w:tcPr>
            <w:tcW w:w="1473" w:type="dxa"/>
            <w:vMerge/>
          </w:tcPr>
          <w:p w14:paraId="322EB71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45326470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44054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018BB13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Teaching is at least good</w:t>
            </w:r>
          </w:p>
        </w:tc>
        <w:tc>
          <w:tcPr>
            <w:tcW w:w="2693" w:type="dxa"/>
          </w:tcPr>
          <w:p w14:paraId="671B445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T&amp;L monitored </w:t>
            </w:r>
          </w:p>
          <w:p w14:paraId="1C193C2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- teaching</w:t>
            </w:r>
          </w:p>
          <w:p w14:paraId="0F26AB1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- books</w:t>
            </w:r>
          </w:p>
          <w:p w14:paraId="597D9CC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- pupil voice</w:t>
            </w:r>
          </w:p>
          <w:p w14:paraId="42F3F32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- data drops</w:t>
            </w:r>
          </w:p>
          <w:p w14:paraId="23C3105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- assessment</w:t>
            </w:r>
          </w:p>
          <w:p w14:paraId="0D5744F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- learning walks</w:t>
            </w:r>
          </w:p>
        </w:tc>
        <w:tc>
          <w:tcPr>
            <w:tcW w:w="2694" w:type="dxa"/>
          </w:tcPr>
          <w:p w14:paraId="67FD32E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Termly monitoring carried out for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Eng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>/ Maths and RE</w:t>
            </w:r>
          </w:p>
          <w:p w14:paraId="7797E30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Subject leaders to monitor own subjects at least once per year (foundation subjects)</w:t>
            </w:r>
          </w:p>
        </w:tc>
        <w:tc>
          <w:tcPr>
            <w:tcW w:w="1701" w:type="dxa"/>
          </w:tcPr>
          <w:p w14:paraId="18EE369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05B1738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Head</w:t>
            </w:r>
          </w:p>
          <w:p w14:paraId="03A9199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0947AE1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1DEF7CD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94B93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 for subject leaders</w:t>
            </w:r>
          </w:p>
          <w:p w14:paraId="6F934C6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0E6CCD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4CD0E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Termly reports on T&amp;L at SLT and Standards Board</w:t>
            </w:r>
          </w:p>
        </w:tc>
        <w:tc>
          <w:tcPr>
            <w:tcW w:w="1134" w:type="dxa"/>
          </w:tcPr>
          <w:p w14:paraId="6AF64F3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522B9617" w14:textId="77777777" w:rsidTr="007250B8">
        <w:tc>
          <w:tcPr>
            <w:tcW w:w="1473" w:type="dxa"/>
            <w:vMerge/>
          </w:tcPr>
          <w:p w14:paraId="508651C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4BFB1CFF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B94523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&amp; 3</w:t>
            </w:r>
          </w:p>
        </w:tc>
        <w:tc>
          <w:tcPr>
            <w:tcW w:w="1843" w:type="dxa"/>
          </w:tcPr>
          <w:p w14:paraId="0422807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All staff have access to a mentor/coach when required</w:t>
            </w:r>
          </w:p>
        </w:tc>
        <w:tc>
          <w:tcPr>
            <w:tcW w:w="2693" w:type="dxa"/>
          </w:tcPr>
          <w:p w14:paraId="3AA80EF5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Staff are offered the use of a mentor or coach during appraisal and times of feedback from monitoring</w:t>
            </w:r>
          </w:p>
          <w:p w14:paraId="5C5294C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Some staff will have coaching to encourage ambitious targets</w:t>
            </w:r>
          </w:p>
          <w:p w14:paraId="6722BD4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JN to coach</w:t>
            </w:r>
          </w:p>
          <w:p w14:paraId="3AC554D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JN to train HT to coach</w:t>
            </w:r>
          </w:p>
          <w:p w14:paraId="3F53BCF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JN / QTA to provide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sch-sch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mentoring</w:t>
            </w:r>
          </w:p>
        </w:tc>
        <w:tc>
          <w:tcPr>
            <w:tcW w:w="2694" w:type="dxa"/>
          </w:tcPr>
          <w:p w14:paraId="0A84AD1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 to meet with link staff and discuss offers of mentoring or coaching</w:t>
            </w:r>
          </w:p>
          <w:p w14:paraId="1EF20E8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JN to work with staff and encourage others to have some coaching</w:t>
            </w:r>
          </w:p>
          <w:p w14:paraId="4723EE1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Impact measured and shared with HT</w:t>
            </w:r>
          </w:p>
        </w:tc>
        <w:tc>
          <w:tcPr>
            <w:tcW w:w="1701" w:type="dxa"/>
          </w:tcPr>
          <w:p w14:paraId="4872BAA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746F9CF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</w:t>
            </w:r>
          </w:p>
          <w:p w14:paraId="78E68D9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3FD1F70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</w:tc>
        <w:tc>
          <w:tcPr>
            <w:tcW w:w="1842" w:type="dxa"/>
          </w:tcPr>
          <w:p w14:paraId="74FE8B0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 for coaching or mentoring</w:t>
            </w:r>
          </w:p>
        </w:tc>
        <w:tc>
          <w:tcPr>
            <w:tcW w:w="1276" w:type="dxa"/>
          </w:tcPr>
          <w:p w14:paraId="642964D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Impact shared termly with HT and SLT</w:t>
            </w:r>
          </w:p>
        </w:tc>
        <w:tc>
          <w:tcPr>
            <w:tcW w:w="1134" w:type="dxa"/>
          </w:tcPr>
          <w:p w14:paraId="230D596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372068A7" w14:textId="77777777" w:rsidTr="007250B8">
        <w:tc>
          <w:tcPr>
            <w:tcW w:w="1473" w:type="dxa"/>
            <w:vMerge/>
          </w:tcPr>
          <w:p w14:paraId="6D29C9B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772D729C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592BCC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9615D7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Support staff are accessing CPD whether f2f or online</w:t>
            </w:r>
          </w:p>
        </w:tc>
        <w:tc>
          <w:tcPr>
            <w:tcW w:w="2693" w:type="dxa"/>
          </w:tcPr>
          <w:p w14:paraId="774A532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Support staff are offered online courses and other f2f courses at least termly to address their needs following monitoring or appraisals</w:t>
            </w:r>
          </w:p>
        </w:tc>
        <w:tc>
          <w:tcPr>
            <w:tcW w:w="2694" w:type="dxa"/>
          </w:tcPr>
          <w:p w14:paraId="7965B5B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 to discuss with support staff offers of training following monitoring of T&amp;L</w:t>
            </w:r>
          </w:p>
          <w:p w14:paraId="4DFA367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 to report to Governors how many are accessing training</w:t>
            </w:r>
          </w:p>
        </w:tc>
        <w:tc>
          <w:tcPr>
            <w:tcW w:w="1701" w:type="dxa"/>
          </w:tcPr>
          <w:p w14:paraId="1308DB4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55D147C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</w:t>
            </w:r>
          </w:p>
          <w:p w14:paraId="58BA6E7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032D6DC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SLT</w:t>
            </w:r>
          </w:p>
        </w:tc>
        <w:tc>
          <w:tcPr>
            <w:tcW w:w="1842" w:type="dxa"/>
          </w:tcPr>
          <w:p w14:paraId="00DA3AC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Cost per training</w:t>
            </w:r>
          </w:p>
          <w:p w14:paraId="4F0C931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Release time</w:t>
            </w:r>
          </w:p>
        </w:tc>
        <w:tc>
          <w:tcPr>
            <w:tcW w:w="1276" w:type="dxa"/>
          </w:tcPr>
          <w:p w14:paraId="3073EB2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Impact shared termly with SLT</w:t>
            </w:r>
          </w:p>
        </w:tc>
        <w:tc>
          <w:tcPr>
            <w:tcW w:w="1134" w:type="dxa"/>
          </w:tcPr>
          <w:p w14:paraId="6A115CC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1FC65394" w14:textId="77777777" w:rsidTr="007250B8">
        <w:tc>
          <w:tcPr>
            <w:tcW w:w="1473" w:type="dxa"/>
            <w:vMerge/>
          </w:tcPr>
          <w:p w14:paraId="715B90E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60D2DDA2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48D897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4DF462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Where a school shows Amber or Red they are actively working in partnership with another school to gain new strategies</w:t>
            </w:r>
          </w:p>
        </w:tc>
        <w:tc>
          <w:tcPr>
            <w:tcW w:w="2693" w:type="dxa"/>
          </w:tcPr>
          <w:p w14:paraId="5492977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Areas within the SART where there is RED the HT is actively working with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sch-sch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support</w:t>
            </w:r>
          </w:p>
          <w:p w14:paraId="16CA6A0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Where Amber is shown strategies are being shared via other schools who are Green in that area</w:t>
            </w:r>
          </w:p>
        </w:tc>
        <w:tc>
          <w:tcPr>
            <w:tcW w:w="2694" w:type="dxa"/>
          </w:tcPr>
          <w:p w14:paraId="6E5283A7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 is gaining new strategies to choose from in order to address the Amber and is working alongside another HT in partnership to improve the Red areas.</w:t>
            </w:r>
          </w:p>
        </w:tc>
        <w:tc>
          <w:tcPr>
            <w:tcW w:w="1701" w:type="dxa"/>
          </w:tcPr>
          <w:p w14:paraId="6E919A3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62D56C2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</w:t>
            </w:r>
          </w:p>
          <w:p w14:paraId="30A39F2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101CE2A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3F30BBF9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BA810F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A038A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Impact celebrated at SLT</w:t>
            </w:r>
          </w:p>
        </w:tc>
        <w:tc>
          <w:tcPr>
            <w:tcW w:w="1134" w:type="dxa"/>
          </w:tcPr>
          <w:p w14:paraId="62A99BA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6757A85E" w14:textId="77777777" w:rsidTr="007250B8">
        <w:tc>
          <w:tcPr>
            <w:tcW w:w="1473" w:type="dxa"/>
            <w:vMerge w:val="restart"/>
          </w:tcPr>
          <w:p w14:paraId="168127CA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is evidence of an exemplary ethos;</w:t>
            </w:r>
          </w:p>
          <w:p w14:paraId="73E02DBF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A47EF85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4BCBA54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744E97A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BDD9A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4354419F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2665C1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E6897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Attendance is in line or above national average</w:t>
            </w:r>
          </w:p>
        </w:tc>
        <w:tc>
          <w:tcPr>
            <w:tcW w:w="2693" w:type="dxa"/>
          </w:tcPr>
          <w:p w14:paraId="5635325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Attendance is in line with the national average for that school</w:t>
            </w:r>
          </w:p>
          <w:p w14:paraId="51D8000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Where is it not there is some improvement and capacity to continue to improve</w:t>
            </w:r>
          </w:p>
          <w:p w14:paraId="6684F124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Where no improvement the HT is actively and robustly working with EWO to address the barriers</w:t>
            </w:r>
          </w:p>
        </w:tc>
        <w:tc>
          <w:tcPr>
            <w:tcW w:w="2694" w:type="dxa"/>
          </w:tcPr>
          <w:p w14:paraId="1523D68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 is working with a school who has higher attainment to gain strategies to address the barriers</w:t>
            </w:r>
          </w:p>
          <w:p w14:paraId="1AEAF5A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 / Exec HT is monitoring the attendance half termly</w:t>
            </w:r>
          </w:p>
          <w:p w14:paraId="42DFE3D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Termly reports to Governors and CEO for percentage.</w:t>
            </w:r>
          </w:p>
        </w:tc>
        <w:tc>
          <w:tcPr>
            <w:tcW w:w="1701" w:type="dxa"/>
          </w:tcPr>
          <w:p w14:paraId="22354BF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71B0CCF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HT</w:t>
            </w:r>
          </w:p>
          <w:p w14:paraId="26B36E4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4C9A782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  <w:p w14:paraId="5CFF57C3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AD6C282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F0D9E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Strategies which gained good outcomes are shared and celebrated at SLT level</w:t>
            </w:r>
          </w:p>
        </w:tc>
        <w:tc>
          <w:tcPr>
            <w:tcW w:w="1134" w:type="dxa"/>
          </w:tcPr>
          <w:p w14:paraId="51E55E1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4307" w:rsidRPr="004E4B0A" w14:paraId="42AEDF0E" w14:textId="77777777" w:rsidTr="007250B8">
        <w:tc>
          <w:tcPr>
            <w:tcW w:w="1473" w:type="dxa"/>
            <w:vMerge/>
          </w:tcPr>
          <w:p w14:paraId="28E2FC56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3" w:type="dxa"/>
          </w:tcPr>
          <w:p w14:paraId="26F72F15" w14:textId="77777777" w:rsidR="00544307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3D6092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52AE74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discussions show that pupils attitudes to learning are very positive and ambitious</w:t>
            </w:r>
          </w:p>
        </w:tc>
        <w:tc>
          <w:tcPr>
            <w:tcW w:w="2693" w:type="dxa"/>
          </w:tcPr>
          <w:p w14:paraId="09F85ACE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Pupils are interviewed 1:1 and as groups at least once per half term  to gain their thoughts around their learning</w:t>
            </w:r>
          </w:p>
          <w:p w14:paraId="17C03E9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Pupils feed in to the school council about how they feel their education is benefitting them</w:t>
            </w:r>
          </w:p>
          <w:p w14:paraId="452F0C9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There are strategies in place to allow pupils to share their voice, such as worry box, governors interviewing and drop-ins by HT &amp; Exec HT</w:t>
            </w:r>
          </w:p>
        </w:tc>
        <w:tc>
          <w:tcPr>
            <w:tcW w:w="2694" w:type="dxa"/>
          </w:tcPr>
          <w:p w14:paraId="3901CFF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Half termly discussion groups/ school council/ house captains and subject leaders</w:t>
            </w:r>
          </w:p>
          <w:p w14:paraId="159541C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Drop ins by HT and Exec HT question children in lessons</w:t>
            </w:r>
          </w:p>
          <w:p w14:paraId="1A0853F8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 to interview pupils in monitoring programme</w:t>
            </w:r>
          </w:p>
        </w:tc>
        <w:tc>
          <w:tcPr>
            <w:tcW w:w="1701" w:type="dxa"/>
          </w:tcPr>
          <w:p w14:paraId="4C8A162D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HT</w:t>
            </w:r>
          </w:p>
          <w:p w14:paraId="6881A851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Exec HT</w:t>
            </w:r>
          </w:p>
          <w:p w14:paraId="512321D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Subject leaders</w:t>
            </w:r>
          </w:p>
          <w:p w14:paraId="4BD5021A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Governors</w:t>
            </w:r>
          </w:p>
          <w:p w14:paraId="45BE7B9B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CEO</w:t>
            </w:r>
          </w:p>
        </w:tc>
        <w:tc>
          <w:tcPr>
            <w:tcW w:w="1842" w:type="dxa"/>
          </w:tcPr>
          <w:p w14:paraId="3798D32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EA7ECC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Pupil voice shows that children’s attitudes are improving.</w:t>
            </w:r>
          </w:p>
          <w:p w14:paraId="4B0F585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 xml:space="preserve">Pupils offer ideas to support improving the curriculum, </w:t>
            </w:r>
            <w:proofErr w:type="spellStart"/>
            <w:r w:rsidRPr="004E4B0A">
              <w:rPr>
                <w:rFonts w:ascii="Arial Narrow" w:hAnsi="Arial Narrow"/>
                <w:sz w:val="16"/>
                <w:szCs w:val="16"/>
              </w:rPr>
              <w:t>t&amp;L</w:t>
            </w:r>
            <w:proofErr w:type="spellEnd"/>
            <w:r w:rsidRPr="004E4B0A">
              <w:rPr>
                <w:rFonts w:ascii="Arial Narrow" w:hAnsi="Arial Narrow"/>
                <w:sz w:val="16"/>
                <w:szCs w:val="16"/>
              </w:rPr>
              <w:t xml:space="preserve"> or policies.</w:t>
            </w:r>
          </w:p>
          <w:p w14:paraId="26BBC6D0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  <w:r w:rsidRPr="004E4B0A">
              <w:rPr>
                <w:rFonts w:ascii="Arial Narrow" w:hAnsi="Arial Narrow"/>
                <w:sz w:val="16"/>
                <w:szCs w:val="16"/>
              </w:rPr>
              <w:t>Children take part in workshops to offer their ideas and solutions.</w:t>
            </w:r>
          </w:p>
        </w:tc>
        <w:tc>
          <w:tcPr>
            <w:tcW w:w="1134" w:type="dxa"/>
          </w:tcPr>
          <w:p w14:paraId="0CC6D38F" w14:textId="77777777" w:rsidR="00544307" w:rsidRPr="004E4B0A" w:rsidRDefault="00544307" w:rsidP="007250B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1B48B06" w14:textId="26462565" w:rsidR="00544307" w:rsidRDefault="00544307">
      <w:pPr>
        <w:rPr>
          <w:rFonts w:ascii="Arial Narrow" w:hAnsi="Arial Narrow"/>
          <w:sz w:val="16"/>
          <w:szCs w:val="16"/>
        </w:rPr>
      </w:pPr>
    </w:p>
    <w:p w14:paraId="6C1560B7" w14:textId="77777777" w:rsidR="00544307" w:rsidRPr="004E4B0A" w:rsidRDefault="00544307">
      <w:pPr>
        <w:rPr>
          <w:rFonts w:ascii="Arial Narrow" w:hAnsi="Arial Narrow"/>
          <w:sz w:val="16"/>
          <w:szCs w:val="16"/>
        </w:rPr>
      </w:pPr>
    </w:p>
    <w:p w14:paraId="7210D557" w14:textId="77777777" w:rsidR="008D1E50" w:rsidRPr="004E4B0A" w:rsidRDefault="008D1E50">
      <w:pPr>
        <w:rPr>
          <w:rFonts w:ascii="Arial Narrow" w:hAnsi="Arial Narrow"/>
          <w:sz w:val="16"/>
          <w:szCs w:val="16"/>
        </w:rPr>
      </w:pPr>
    </w:p>
    <w:sectPr w:rsidR="008D1E50" w:rsidRPr="004E4B0A" w:rsidSect="008D5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50"/>
    <w:rsid w:val="000732D3"/>
    <w:rsid w:val="00260936"/>
    <w:rsid w:val="00316BF5"/>
    <w:rsid w:val="0033366F"/>
    <w:rsid w:val="0049478B"/>
    <w:rsid w:val="004E4B0A"/>
    <w:rsid w:val="004F1B96"/>
    <w:rsid w:val="00544307"/>
    <w:rsid w:val="00566F9C"/>
    <w:rsid w:val="00585D01"/>
    <w:rsid w:val="006909CB"/>
    <w:rsid w:val="007959B9"/>
    <w:rsid w:val="008D1E50"/>
    <w:rsid w:val="008D3167"/>
    <w:rsid w:val="008D5676"/>
    <w:rsid w:val="008E55B6"/>
    <w:rsid w:val="009E3F26"/>
    <w:rsid w:val="00B05EBC"/>
    <w:rsid w:val="00B81683"/>
    <w:rsid w:val="00C92BC7"/>
    <w:rsid w:val="00F60EA8"/>
    <w:rsid w:val="00F60EF4"/>
    <w:rsid w:val="00F77BD9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D86E"/>
  <w15:docId w15:val="{4E3F432E-F7A0-44D2-BA4F-B7B70D6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Julie Norman</cp:lastModifiedBy>
  <cp:revision>2</cp:revision>
  <dcterms:created xsi:type="dcterms:W3CDTF">2020-02-16T14:27:00Z</dcterms:created>
  <dcterms:modified xsi:type="dcterms:W3CDTF">2020-02-16T14:27:00Z</dcterms:modified>
</cp:coreProperties>
</file>