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A1F7" w14:textId="245F1CCB" w:rsidR="00836F24" w:rsidRPr="00DF2C35" w:rsidRDefault="00DF2C35">
      <w:pPr>
        <w:rPr>
          <w:sz w:val="36"/>
          <w:szCs w:val="36"/>
        </w:rPr>
      </w:pPr>
      <w:r w:rsidRPr="00DF2C35">
        <w:rPr>
          <w:sz w:val="36"/>
          <w:szCs w:val="36"/>
        </w:rPr>
        <w:t>Curriculum</w:t>
      </w:r>
    </w:p>
    <w:p w14:paraId="6FE06418" w14:textId="0E6CF072" w:rsidR="00DF2C35" w:rsidRDefault="00DF2C35"/>
    <w:p w14:paraId="7D82E37D" w14:textId="77777777" w:rsidR="00DF2C35" w:rsidRDefault="00DF2C35" w:rsidP="00DF2C35">
      <w:r>
        <w:t>Suggested Questions</w:t>
      </w:r>
    </w:p>
    <w:p w14:paraId="215E1B76" w14:textId="77777777" w:rsidR="00DF2C35" w:rsidRPr="00DF2C35" w:rsidRDefault="00DF2C35" w:rsidP="00DF2C35">
      <w:pPr>
        <w:rPr>
          <w:b/>
          <w:bCs/>
        </w:rPr>
      </w:pPr>
      <w:r w:rsidRPr="00DF2C35">
        <w:rPr>
          <w:b/>
          <w:bCs/>
        </w:rPr>
        <w:t>Statutory requirements:</w:t>
      </w:r>
    </w:p>
    <w:p w14:paraId="32504AD2" w14:textId="77777777" w:rsidR="00DF2C35" w:rsidRDefault="00DF2C35" w:rsidP="00DF2C35">
      <w:r>
        <w:t xml:space="preserve">• Is the school meeting </w:t>
      </w:r>
      <w:proofErr w:type="gramStart"/>
      <w:r>
        <w:t>all of</w:t>
      </w:r>
      <w:proofErr w:type="gramEnd"/>
      <w:r>
        <w:t xml:space="preserve"> the statutory curriculum requirements for a school of its type?</w:t>
      </w:r>
    </w:p>
    <w:p w14:paraId="4D5322AB" w14:textId="77777777" w:rsidR="00DF2C35" w:rsidRPr="00DF2C35" w:rsidRDefault="00DF2C35" w:rsidP="00DF2C35">
      <w:pPr>
        <w:rPr>
          <w:b/>
          <w:bCs/>
        </w:rPr>
      </w:pPr>
      <w:r w:rsidRPr="00DF2C35">
        <w:rPr>
          <w:b/>
          <w:bCs/>
        </w:rPr>
        <w:t>Curriculum planning:</w:t>
      </w:r>
    </w:p>
    <w:p w14:paraId="0965E5CC" w14:textId="77777777" w:rsidR="00DF2C35" w:rsidRDefault="00DF2C35" w:rsidP="00DF2C35">
      <w:r>
        <w:t>• How does the school use information from assessments to support curriculum planning?</w:t>
      </w:r>
    </w:p>
    <w:p w14:paraId="252D7743" w14:textId="77777777" w:rsidR="00DF2C35" w:rsidRDefault="00DF2C35" w:rsidP="00DF2C35">
      <w:r>
        <w:t>• What input have pupils had into curriculum planning?</w:t>
      </w:r>
    </w:p>
    <w:p w14:paraId="5C450900" w14:textId="77777777" w:rsidR="00DF2C35" w:rsidRDefault="00DF2C35" w:rsidP="00DF2C35">
      <w:r>
        <w:t>• What measures has the school taken to identify (and where appropriate implement) good practice from elsewhere?</w:t>
      </w:r>
    </w:p>
    <w:p w14:paraId="5F771FA9" w14:textId="77777777" w:rsidR="00DF2C35" w:rsidRDefault="00DF2C35" w:rsidP="00DF2C35">
      <w:r>
        <w:t xml:space="preserve">• How has the </w:t>
      </w:r>
      <w:proofErr w:type="gramStart"/>
      <w:r>
        <w:t>school worked</w:t>
      </w:r>
      <w:proofErr w:type="gramEnd"/>
      <w:r>
        <w:t xml:space="preserve"> with outside organisations/partners to enhance the curriculum?</w:t>
      </w:r>
    </w:p>
    <w:p w14:paraId="78068E5A" w14:textId="77777777" w:rsidR="00DF2C35" w:rsidRDefault="00DF2C35" w:rsidP="00DF2C35">
      <w:r>
        <w:t>• How does the school encourage curriculum innovation?</w:t>
      </w:r>
    </w:p>
    <w:p w14:paraId="2E900B7B" w14:textId="77777777" w:rsidR="00DF2C35" w:rsidRDefault="00DF2C35" w:rsidP="00DF2C35">
      <w:r>
        <w:t xml:space="preserve">• Do staff with </w:t>
      </w:r>
      <w:proofErr w:type="gramStart"/>
      <w:r>
        <w:t>particular expertise</w:t>
      </w:r>
      <w:proofErr w:type="gramEnd"/>
      <w:r>
        <w:t xml:space="preserve"> have the opportunity to share this with others?</w:t>
      </w:r>
    </w:p>
    <w:p w14:paraId="67154007" w14:textId="77777777" w:rsidR="00DF2C35" w:rsidRPr="00DF2C35" w:rsidRDefault="00DF2C35" w:rsidP="00DF2C35">
      <w:pPr>
        <w:rPr>
          <w:b/>
          <w:bCs/>
        </w:rPr>
      </w:pPr>
      <w:r w:rsidRPr="00DF2C35">
        <w:rPr>
          <w:b/>
          <w:bCs/>
        </w:rPr>
        <w:t>Breadth of curriculum:</w:t>
      </w:r>
    </w:p>
    <w:p w14:paraId="35463E49" w14:textId="77777777" w:rsidR="00DF2C35" w:rsidRDefault="00DF2C35" w:rsidP="00DF2C35">
      <w:r>
        <w:t>• Are we offering a broad and balanced curriculum?</w:t>
      </w:r>
    </w:p>
    <w:p w14:paraId="62D04604" w14:textId="77777777" w:rsidR="00DF2C35" w:rsidRDefault="00DF2C35" w:rsidP="00DF2C35">
      <w:r>
        <w:t>• How has the school decided how much time needs to be allocated to each subject?</w:t>
      </w:r>
    </w:p>
    <w:p w14:paraId="6B1AFCF0" w14:textId="77777777" w:rsidR="00DF2C35" w:rsidRDefault="00DF2C35" w:rsidP="00DF2C35">
      <w:r>
        <w:t>• Are there any obvious gaps in our curriculum provision? If so, what could be done about this?</w:t>
      </w:r>
    </w:p>
    <w:p w14:paraId="05667C33" w14:textId="77777777" w:rsidR="00DF2C35" w:rsidRPr="00DF2C35" w:rsidRDefault="00DF2C35" w:rsidP="00DF2C35">
      <w:pPr>
        <w:rPr>
          <w:b/>
          <w:bCs/>
        </w:rPr>
      </w:pPr>
      <w:r w:rsidRPr="00DF2C35">
        <w:rPr>
          <w:b/>
          <w:bCs/>
        </w:rPr>
        <w:t>Meeting the needs of pupils:</w:t>
      </w:r>
    </w:p>
    <w:p w14:paraId="47B7717D" w14:textId="77777777" w:rsidR="00DF2C35" w:rsidRDefault="00DF2C35" w:rsidP="00DF2C35">
      <w:r>
        <w:t>• How do we know that the curriculum is meeting the needs of every pupil?</w:t>
      </w:r>
    </w:p>
    <w:p w14:paraId="6389B4C1" w14:textId="77777777" w:rsidR="00DF2C35" w:rsidRDefault="00DF2C35" w:rsidP="00DF2C35">
      <w:r>
        <w:t>• Are lessons appropriately differentiated to enable all pupils to access the curriculum?</w:t>
      </w:r>
    </w:p>
    <w:p w14:paraId="34E842FB" w14:textId="77777777" w:rsidR="00DF2C35" w:rsidRPr="00DF2C35" w:rsidRDefault="00DF2C35" w:rsidP="00DF2C35">
      <w:pPr>
        <w:rPr>
          <w:b/>
          <w:bCs/>
        </w:rPr>
      </w:pPr>
      <w:r w:rsidRPr="00DF2C35">
        <w:rPr>
          <w:b/>
          <w:bCs/>
        </w:rPr>
        <w:t>Promoting pupil development:</w:t>
      </w:r>
    </w:p>
    <w:p w14:paraId="4D5E5C1E" w14:textId="77777777" w:rsidR="00DF2C35" w:rsidRDefault="00DF2C35" w:rsidP="00DF2C35">
      <w:r>
        <w:t>• How well is the curriculum preparing pupils for life in Modern Britain?</w:t>
      </w:r>
    </w:p>
    <w:p w14:paraId="0451057B" w14:textId="3800C8EF" w:rsidR="00DF2C35" w:rsidRDefault="00DF2C35" w:rsidP="00DF2C35">
      <w:r>
        <w:t xml:space="preserve">• How is the curriculum used to promote pupils’ spiritual, moral, </w:t>
      </w:r>
      <w:proofErr w:type="gramStart"/>
      <w:r>
        <w:t>social</w:t>
      </w:r>
      <w:proofErr w:type="gramEnd"/>
      <w:r>
        <w:t xml:space="preserve"> and cultural development?</w:t>
      </w:r>
    </w:p>
    <w:sectPr w:rsidR="00DF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35"/>
    <w:rsid w:val="00836F24"/>
    <w:rsid w:val="00D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C665"/>
  <w15:chartTrackingRefBased/>
  <w15:docId w15:val="{5760DBB1-0325-4809-99D4-DBDF2D1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2022-10-10T12:11:00Z</dcterms:created>
  <dcterms:modified xsi:type="dcterms:W3CDTF">2022-10-10T12:12:00Z</dcterms:modified>
</cp:coreProperties>
</file>