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95A" w14:textId="23E6D4B0" w:rsidR="003C2A7F" w:rsidRPr="00E66F8C" w:rsidRDefault="00E66F8C">
      <w:pPr>
        <w:rPr>
          <w:sz w:val="36"/>
          <w:szCs w:val="36"/>
        </w:rPr>
      </w:pPr>
      <w:r w:rsidRPr="00E66F8C">
        <w:rPr>
          <w:sz w:val="36"/>
          <w:szCs w:val="36"/>
        </w:rPr>
        <w:t>Leadership and Management</w:t>
      </w:r>
    </w:p>
    <w:p w14:paraId="697A2D37" w14:textId="0F25898D" w:rsidR="00E66F8C" w:rsidRDefault="00E66F8C"/>
    <w:p w14:paraId="60CB7820" w14:textId="77777777" w:rsidR="00E66F8C" w:rsidRDefault="00E66F8C" w:rsidP="00E66F8C">
      <w:r>
        <w:t>Suggested Questions</w:t>
      </w:r>
    </w:p>
    <w:p w14:paraId="78CC5883" w14:textId="77777777" w:rsidR="00E66F8C" w:rsidRPr="00E66F8C" w:rsidRDefault="00E66F8C" w:rsidP="00E66F8C">
      <w:pPr>
        <w:rPr>
          <w:b/>
          <w:bCs/>
        </w:rPr>
      </w:pPr>
      <w:r w:rsidRPr="00E66F8C">
        <w:rPr>
          <w:b/>
          <w:bCs/>
        </w:rPr>
        <w:t>Leadership:</w:t>
      </w:r>
    </w:p>
    <w:p w14:paraId="526C8137" w14:textId="77777777" w:rsidR="00E66F8C" w:rsidRDefault="00E66F8C" w:rsidP="00E66F8C">
      <w:r>
        <w:t>• Is the school’s vision underpinned by a clear strategy?</w:t>
      </w:r>
    </w:p>
    <w:p w14:paraId="27A5FCEA" w14:textId="77777777" w:rsidR="00E66F8C" w:rsidRDefault="00E66F8C" w:rsidP="00E66F8C">
      <w:r>
        <w:t>• Is the leadership structure fit for purpose?</w:t>
      </w:r>
    </w:p>
    <w:p w14:paraId="25E45FFF" w14:textId="77777777" w:rsidR="00E66F8C" w:rsidRDefault="00E66F8C" w:rsidP="00E66F8C">
      <w:r>
        <w:t xml:space="preserve">• Are there any knowledge, </w:t>
      </w:r>
      <w:proofErr w:type="gramStart"/>
      <w:r>
        <w:t>skills</w:t>
      </w:r>
      <w:proofErr w:type="gramEnd"/>
      <w:r>
        <w:t xml:space="preserve"> or experience gaps in the leadership team? If so, what is being done to address these?</w:t>
      </w:r>
    </w:p>
    <w:p w14:paraId="45437BF3" w14:textId="77777777" w:rsidR="00E66F8C" w:rsidRDefault="00E66F8C" w:rsidP="00E66F8C">
      <w:r>
        <w:t>• Is there a clear plan of where the school needs to be in five years’ time?</w:t>
      </w:r>
    </w:p>
    <w:p w14:paraId="48F6E99A" w14:textId="77777777" w:rsidR="00E66F8C" w:rsidRDefault="00E66F8C" w:rsidP="00E66F8C">
      <w:r>
        <w:t>• How will success be recognised? Have the success criteria and key milestones been identified?</w:t>
      </w:r>
    </w:p>
    <w:p w14:paraId="436C87FF" w14:textId="77777777" w:rsidR="00E66F8C" w:rsidRDefault="00E66F8C" w:rsidP="00E66F8C">
      <w:r>
        <w:t>• Is there a robust system in place for the headteacher’s performance management?</w:t>
      </w:r>
    </w:p>
    <w:p w14:paraId="35AA0D51" w14:textId="77777777" w:rsidR="00E66F8C" w:rsidRDefault="00E66F8C" w:rsidP="00E66F8C">
      <w:r>
        <w:t>• Are the headteacher’s performance management targets aligned with school improvement priorities?</w:t>
      </w:r>
    </w:p>
    <w:p w14:paraId="57CDA16F" w14:textId="77777777" w:rsidR="00E66F8C" w:rsidRDefault="00E66F8C" w:rsidP="00E66F8C">
      <w:r>
        <w:t>• Is the governing body effective in challenging and supporting school leadership?</w:t>
      </w:r>
    </w:p>
    <w:p w14:paraId="06B70455" w14:textId="77777777" w:rsidR="00E66F8C" w:rsidRPr="00E66F8C" w:rsidRDefault="00E66F8C" w:rsidP="00E66F8C">
      <w:pPr>
        <w:rPr>
          <w:b/>
          <w:bCs/>
        </w:rPr>
      </w:pPr>
      <w:r w:rsidRPr="00E66F8C">
        <w:rPr>
          <w:b/>
          <w:bCs/>
        </w:rPr>
        <w:t>Excellence:</w:t>
      </w:r>
    </w:p>
    <w:p w14:paraId="362DDEA9" w14:textId="77777777" w:rsidR="00E66F8C" w:rsidRDefault="00E66F8C" w:rsidP="00E66F8C">
      <w:r>
        <w:t>• Is the school outward looking? Is good practice actively sought from elsewhere?</w:t>
      </w:r>
    </w:p>
    <w:p w14:paraId="18C3D290" w14:textId="77777777" w:rsidR="00E66F8C" w:rsidRDefault="00E66F8C" w:rsidP="00E66F8C">
      <w:r>
        <w:t>• Does the school hold any awards or quality marks? Would there be any benefit in applying for others?</w:t>
      </w:r>
    </w:p>
    <w:p w14:paraId="2B7197A2" w14:textId="77777777" w:rsidR="00E66F8C" w:rsidRDefault="00E66F8C" w:rsidP="00E66F8C">
      <w:r>
        <w:t>• How are skills and expertise from outside the school utilised, to enhance what is offered internally?</w:t>
      </w:r>
    </w:p>
    <w:p w14:paraId="2E1A8F49" w14:textId="3FD2F9F8" w:rsidR="00E66F8C" w:rsidRDefault="00E66F8C" w:rsidP="00E66F8C">
      <w:r>
        <w:t xml:space="preserve">• How is the school capturing, </w:t>
      </w:r>
      <w:proofErr w:type="gramStart"/>
      <w:r>
        <w:t>recording</w:t>
      </w:r>
      <w:proofErr w:type="gramEnd"/>
      <w:r>
        <w:t xml:space="preserve"> and evidencing the things that it does really well?</w:t>
      </w:r>
    </w:p>
    <w:sectPr w:rsidR="00E66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C"/>
    <w:rsid w:val="003C2A7F"/>
    <w:rsid w:val="00E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1CF3"/>
  <w15:chartTrackingRefBased/>
  <w15:docId w15:val="{9319C1BE-20A9-4011-8E15-A190A52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2022-10-10T12:19:00Z</dcterms:created>
  <dcterms:modified xsi:type="dcterms:W3CDTF">2022-10-10T12:20:00Z</dcterms:modified>
</cp:coreProperties>
</file>